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07"/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170"/>
        <w:gridCol w:w="1170"/>
        <w:gridCol w:w="1350"/>
        <w:gridCol w:w="2700"/>
        <w:gridCol w:w="1260"/>
        <w:gridCol w:w="789"/>
        <w:gridCol w:w="960"/>
        <w:gridCol w:w="960"/>
      </w:tblGrid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5C7FC6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C7FC6">
              <w:rPr>
                <w:rFonts w:ascii="Calibri" w:eastAsia="Times New Roman" w:hAnsi="Calibri" w:cs="Times New Roman"/>
                <w:b/>
                <w:color w:val="000000"/>
              </w:rPr>
              <w:t>seminar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5C7FC6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C7FC6">
              <w:rPr>
                <w:rFonts w:ascii="Calibri" w:eastAsia="Times New Roman" w:hAnsi="Calibri" w:cs="Times New Roman"/>
                <w:b/>
                <w:color w:val="000000"/>
              </w:rPr>
              <w:t>activity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5C7FC6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C7FC6">
              <w:rPr>
                <w:rFonts w:ascii="Calibri" w:eastAsia="Times New Roman" w:hAnsi="Calibri" w:cs="Times New Roman"/>
                <w:b/>
                <w:color w:val="000000"/>
              </w:rPr>
              <w:t>colloquium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F51DFF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cs="Times New Roman"/>
                <w:b/>
              </w:rPr>
              <w:t>Pre-exam points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B24AD7" w:rsidRDefault="00B24AD7" w:rsidP="005C7F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24AD7">
              <w:rPr>
                <w:rFonts w:ascii="Calibri" w:eastAsia="Times New Roman" w:hAnsi="Calibri" w:cs="Times New Roman"/>
                <w:b/>
                <w:color w:val="000000"/>
              </w:rPr>
              <w:t>Correct answers on the test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F51DFF" w:rsidP="005C7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cs="Times New Roman"/>
                <w:b/>
              </w:rPr>
              <w:t>Test p</w:t>
            </w:r>
            <w:r w:rsidRPr="00C04D2D">
              <w:rPr>
                <w:rFonts w:cs="Times New Roman"/>
                <w:b/>
              </w:rPr>
              <w:t>oints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B24AD7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cs="Times New Roman"/>
                <w:b/>
              </w:rPr>
              <w:t>Overall points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B24AD7" w:rsidRDefault="00B24AD7" w:rsidP="005C7FC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Final mark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C77C24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01/17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29.00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46070E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21/17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29.00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92.00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46070E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82/17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24.50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46070E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18/17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27.00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46070E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02/17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25.50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947F08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13/17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21.50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84.50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DB5755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29/17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27.50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83.50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2A2795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83/16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23.50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DB5755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88/17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27.50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DB5755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58/17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27.50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76.50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46070E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65/17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19.50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2A2795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73/17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23.00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72.00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947F08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60/17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20.00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</w:tr>
      <w:tr w:rsidR="001C6DBA" w:rsidRPr="001C6DBA" w:rsidTr="005C7FC6">
        <w:trPr>
          <w:trHeight w:val="45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46070E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23/17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24.50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66.50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2A2795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53/17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23.00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2A2795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>ME 51/16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25.50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867C87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 w:rsidRPr="002A2795">
              <w:rPr>
                <w:rFonts w:ascii="Cambria" w:eastAsia="Times New Roman" w:hAnsi="Cambria" w:cs="Times New Roman"/>
                <w:color w:val="000000"/>
              </w:rPr>
              <w:t xml:space="preserve">ME </w:t>
            </w:r>
            <w:r>
              <w:rPr>
                <w:rFonts w:ascii="Cambria" w:eastAsia="Times New Roman" w:hAnsi="Cambria" w:cs="Times New Roman"/>
                <w:color w:val="000000"/>
              </w:rPr>
              <w:t>103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/1</w:t>
            </w:r>
            <w:r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25.50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70503A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ME 4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8/17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23.50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23.50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000000" w:fill="FFFFFF"/>
            <w:vAlign w:val="bottom"/>
            <w:hideMark/>
          </w:tcPr>
          <w:p w:rsidR="001C6DBA" w:rsidRPr="002A2795" w:rsidRDefault="0070503A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ME 04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/1</w:t>
            </w:r>
            <w:r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23.00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867C87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ME 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8</w:t>
            </w:r>
            <w:r>
              <w:rPr>
                <w:rFonts w:ascii="Cambria" w:eastAsia="Times New Roman" w:hAnsi="Cambria" w:cs="Times New Roman"/>
                <w:color w:val="000000"/>
              </w:rPr>
              <w:t>0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22.50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867C87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ME 17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22.50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22.50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F02556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ME 43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/17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17.00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30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0568E1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ME 45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/1</w:t>
            </w:r>
            <w:r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4.0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6DBA" w:rsidRPr="001C6DBA" w:rsidTr="005C7FC6">
        <w:trPr>
          <w:trHeight w:val="290"/>
        </w:trPr>
        <w:tc>
          <w:tcPr>
            <w:tcW w:w="2081" w:type="dxa"/>
            <w:shd w:val="clear" w:color="auto" w:fill="auto"/>
            <w:vAlign w:val="bottom"/>
            <w:hideMark/>
          </w:tcPr>
          <w:p w:rsidR="001C6DBA" w:rsidRPr="002A2795" w:rsidRDefault="000568E1" w:rsidP="005C7F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18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ME 29</w:t>
            </w:r>
            <w:r w:rsidRPr="002A2795">
              <w:rPr>
                <w:rFonts w:ascii="Cambria" w:eastAsia="Times New Roman" w:hAnsi="Cambria" w:cs="Times New Roman"/>
                <w:color w:val="000000"/>
              </w:rPr>
              <w:t>/1</w:t>
            </w:r>
            <w:r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B24AD7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C6DBA" w:rsidRPr="001C6DBA" w:rsidRDefault="00B24AD7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C6DBA" w:rsidRPr="001C6DBA" w:rsidRDefault="00B24AD7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F51DFF" w:rsidRPr="001C6DBA" w:rsidRDefault="00F51DFF" w:rsidP="005C7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23,5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2A2795">
              <w:rPr>
                <w:rFonts w:ascii="Calibri" w:eastAsia="Times New Roman" w:hAnsi="Calibri" w:cs="Times New Roman"/>
                <w:color w:val="000000"/>
              </w:rPr>
              <w:t>(failed)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DB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6DBA" w:rsidRPr="001C6DBA" w:rsidRDefault="001C6DBA" w:rsidP="005C7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C7FC6" w:rsidRDefault="005C7FC6" w:rsidP="005C7FC6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sr-Latn-CS"/>
        </w:rPr>
      </w:pPr>
      <w:r w:rsidRPr="005C7FC6">
        <w:rPr>
          <w:b/>
          <w:sz w:val="24"/>
          <w:szCs w:val="24"/>
        </w:rPr>
        <w:t>Social Medicine</w:t>
      </w:r>
      <w:r w:rsidRPr="005C7FC6">
        <w:rPr>
          <w:rFonts w:eastAsia="Times New Roman" w:cs="Times New Roman"/>
          <w:b/>
          <w:color w:val="000000"/>
          <w:sz w:val="24"/>
          <w:szCs w:val="24"/>
          <w:lang w:val="sr-Latn-CS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val="sr-Latn-CS"/>
        </w:rPr>
        <w:t>- r</w:t>
      </w:r>
      <w:r w:rsidRPr="00C04D2D">
        <w:rPr>
          <w:rFonts w:eastAsia="Times New Roman" w:cs="Times New Roman"/>
          <w:b/>
          <w:color w:val="000000"/>
          <w:sz w:val="24"/>
          <w:szCs w:val="24"/>
          <w:lang w:val="sr-Latn-CS"/>
        </w:rPr>
        <w:t xml:space="preserve">esults of the </w:t>
      </w:r>
      <w:r>
        <w:rPr>
          <w:rFonts w:eastAsia="Times New Roman" w:cs="Times New Roman"/>
          <w:b/>
          <w:color w:val="000000"/>
          <w:sz w:val="24"/>
          <w:szCs w:val="24"/>
          <w:lang w:val="sr-Latn-CS"/>
        </w:rPr>
        <w:t>test and the final mark</w:t>
      </w:r>
    </w:p>
    <w:p w:rsidR="005C7FC6" w:rsidRDefault="005C7FC6" w:rsidP="005C7FC6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sr-Latn-CS"/>
        </w:rPr>
      </w:pPr>
      <w:r>
        <w:rPr>
          <w:rFonts w:eastAsia="Times New Roman" w:cs="Times New Roman"/>
          <w:b/>
          <w:color w:val="000000"/>
          <w:sz w:val="24"/>
          <w:szCs w:val="24"/>
          <w:lang w:val="sr-Latn-CS"/>
        </w:rPr>
        <w:t>January/February term</w:t>
      </w:r>
    </w:p>
    <w:p w:rsidR="002B4146" w:rsidRPr="005C7FC6" w:rsidRDefault="002B4146">
      <w:pPr>
        <w:rPr>
          <w:b/>
          <w:sz w:val="24"/>
          <w:szCs w:val="24"/>
        </w:rPr>
      </w:pPr>
    </w:p>
    <w:sectPr w:rsidR="002B4146" w:rsidRPr="005C7FC6" w:rsidSect="001C6D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2212"/>
    <w:multiLevelType w:val="hybridMultilevel"/>
    <w:tmpl w:val="7EACF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6DBA"/>
    <w:rsid w:val="000568E1"/>
    <w:rsid w:val="001C6DBA"/>
    <w:rsid w:val="002A2795"/>
    <w:rsid w:val="002B4146"/>
    <w:rsid w:val="00381B6E"/>
    <w:rsid w:val="0046070E"/>
    <w:rsid w:val="005C7FC6"/>
    <w:rsid w:val="0070503A"/>
    <w:rsid w:val="00867C87"/>
    <w:rsid w:val="008745B4"/>
    <w:rsid w:val="00947F08"/>
    <w:rsid w:val="00B24AD7"/>
    <w:rsid w:val="00C77C24"/>
    <w:rsid w:val="00DB5755"/>
    <w:rsid w:val="00F02556"/>
    <w:rsid w:val="00F5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Vezbaonica01</dc:creator>
  <cp:lastModifiedBy>Vezbaonica01</cp:lastModifiedBy>
  <cp:revision>11</cp:revision>
  <dcterms:created xsi:type="dcterms:W3CDTF">2022-02-28T10:31:00Z</dcterms:created>
  <dcterms:modified xsi:type="dcterms:W3CDTF">2022-02-28T11:22:00Z</dcterms:modified>
</cp:coreProperties>
</file>